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E369" w14:textId="31F72597" w:rsidR="004D64B2" w:rsidRPr="00DC2290" w:rsidRDefault="00393B8E" w:rsidP="00393B8E">
      <w:pPr>
        <w:pStyle w:val="BodyText"/>
        <w:spacing w:before="4"/>
        <w:jc w:val="center"/>
        <w:rPr>
          <w:b/>
          <w:sz w:val="20"/>
          <w:szCs w:val="20"/>
        </w:rPr>
      </w:pPr>
      <w:r w:rsidRPr="00DC2290">
        <w:rPr>
          <w:b/>
          <w:sz w:val="20"/>
          <w:szCs w:val="20"/>
        </w:rPr>
        <w:t>Academy Minibus Drivers – Casual Work</w:t>
      </w:r>
    </w:p>
    <w:p w14:paraId="7169DCC8" w14:textId="77777777" w:rsidR="00393B8E" w:rsidRPr="00DC2290" w:rsidRDefault="00393B8E" w:rsidP="00393B8E">
      <w:pPr>
        <w:pStyle w:val="BodyText"/>
        <w:spacing w:before="4"/>
        <w:jc w:val="center"/>
        <w:rPr>
          <w:b/>
          <w:sz w:val="20"/>
          <w:szCs w:val="20"/>
        </w:rPr>
      </w:pPr>
    </w:p>
    <w:p w14:paraId="7DA87BC4" w14:textId="6E4439DD" w:rsidR="00F5466B" w:rsidRPr="00DC2290" w:rsidRDefault="00F5466B" w:rsidP="00F5466B">
      <w:pPr>
        <w:pStyle w:val="BodyText"/>
        <w:tabs>
          <w:tab w:val="left" w:pos="2272"/>
        </w:tabs>
        <w:spacing w:before="1"/>
        <w:rPr>
          <w:b/>
          <w:sz w:val="20"/>
          <w:szCs w:val="20"/>
        </w:rPr>
      </w:pPr>
      <w:r w:rsidRPr="00DC2290">
        <w:rPr>
          <w:b/>
          <w:sz w:val="20"/>
          <w:szCs w:val="20"/>
        </w:rPr>
        <w:t>Employer:</w:t>
      </w:r>
      <w:r w:rsidRPr="00DC2290">
        <w:rPr>
          <w:b/>
          <w:sz w:val="20"/>
          <w:szCs w:val="20"/>
        </w:rPr>
        <w:tab/>
      </w:r>
      <w:r w:rsidR="004D64B2" w:rsidRPr="00DC2290">
        <w:rPr>
          <w:b/>
          <w:sz w:val="20"/>
          <w:szCs w:val="20"/>
        </w:rPr>
        <w:tab/>
      </w:r>
      <w:r w:rsidRPr="00DC2290">
        <w:rPr>
          <w:sz w:val="20"/>
          <w:szCs w:val="20"/>
        </w:rPr>
        <w:t>Watford Football</w:t>
      </w:r>
      <w:r w:rsidRPr="00DC2290">
        <w:rPr>
          <w:spacing w:val="-4"/>
          <w:sz w:val="20"/>
          <w:szCs w:val="20"/>
        </w:rPr>
        <w:t xml:space="preserve"> </w:t>
      </w:r>
      <w:r w:rsidRPr="00DC2290">
        <w:rPr>
          <w:sz w:val="20"/>
          <w:szCs w:val="20"/>
        </w:rPr>
        <w:t>Club</w:t>
      </w:r>
    </w:p>
    <w:p w14:paraId="43A10677" w14:textId="44AF2B15" w:rsidR="00F5466B" w:rsidRPr="00DC2290" w:rsidRDefault="00F5466B" w:rsidP="00F5466B">
      <w:pPr>
        <w:pStyle w:val="BodyText"/>
        <w:tabs>
          <w:tab w:val="left" w:pos="2272"/>
        </w:tabs>
        <w:spacing w:before="5" w:line="237" w:lineRule="auto"/>
        <w:ind w:right="-64"/>
        <w:rPr>
          <w:bCs/>
          <w:w w:val="99"/>
          <w:sz w:val="20"/>
          <w:szCs w:val="20"/>
        </w:rPr>
      </w:pPr>
      <w:r w:rsidRPr="00DC2290">
        <w:rPr>
          <w:b/>
          <w:sz w:val="20"/>
          <w:szCs w:val="20"/>
        </w:rPr>
        <w:t xml:space="preserve">Job Title: </w:t>
      </w:r>
      <w:r w:rsidRPr="00DC2290">
        <w:rPr>
          <w:b/>
          <w:sz w:val="20"/>
          <w:szCs w:val="20"/>
        </w:rPr>
        <w:tab/>
      </w:r>
      <w:r w:rsidR="004D64B2" w:rsidRPr="00DC2290">
        <w:rPr>
          <w:b/>
          <w:sz w:val="20"/>
          <w:szCs w:val="20"/>
        </w:rPr>
        <w:tab/>
      </w:r>
      <w:r w:rsidR="00393B8E" w:rsidRPr="00DC2290">
        <w:rPr>
          <w:bCs/>
          <w:sz w:val="20"/>
          <w:szCs w:val="20"/>
        </w:rPr>
        <w:t>Academy Minibus Driver</w:t>
      </w:r>
      <w:r w:rsidR="00156E96" w:rsidRPr="00DC2290">
        <w:rPr>
          <w:bCs/>
          <w:sz w:val="20"/>
          <w:szCs w:val="20"/>
        </w:rPr>
        <w:t xml:space="preserve"> </w:t>
      </w:r>
    </w:p>
    <w:p w14:paraId="1381CB3D" w14:textId="62364DE6" w:rsidR="00F5466B" w:rsidRPr="00DC2290" w:rsidRDefault="00520439" w:rsidP="00F5466B">
      <w:pPr>
        <w:pStyle w:val="BodyText"/>
        <w:tabs>
          <w:tab w:val="left" w:pos="2272"/>
        </w:tabs>
        <w:spacing w:before="5" w:line="237" w:lineRule="auto"/>
        <w:ind w:right="-64"/>
        <w:rPr>
          <w:b/>
          <w:sz w:val="20"/>
          <w:szCs w:val="20"/>
        </w:rPr>
      </w:pPr>
      <w:r w:rsidRPr="00DC2290">
        <w:rPr>
          <w:b/>
          <w:sz w:val="20"/>
          <w:szCs w:val="20"/>
        </w:rPr>
        <w:t xml:space="preserve">Salary/ </w:t>
      </w:r>
      <w:r w:rsidR="00F5466B" w:rsidRPr="00DC2290">
        <w:rPr>
          <w:b/>
          <w:sz w:val="20"/>
          <w:szCs w:val="20"/>
        </w:rPr>
        <w:t>Hourly rate of pay:</w:t>
      </w:r>
      <w:r w:rsidR="00F5466B" w:rsidRPr="00DC2290">
        <w:rPr>
          <w:sz w:val="20"/>
          <w:szCs w:val="20"/>
        </w:rPr>
        <w:tab/>
      </w:r>
      <w:r w:rsidR="00156E96" w:rsidRPr="00DC2290">
        <w:rPr>
          <w:sz w:val="20"/>
          <w:szCs w:val="20"/>
        </w:rPr>
        <w:t>£</w:t>
      </w:r>
      <w:r w:rsidR="00393B8E" w:rsidRPr="00DC2290">
        <w:rPr>
          <w:sz w:val="20"/>
          <w:szCs w:val="20"/>
        </w:rPr>
        <w:t>9.50 per hour</w:t>
      </w:r>
    </w:p>
    <w:p w14:paraId="755EABFD" w14:textId="2176CC43" w:rsidR="00F5466B" w:rsidRPr="00DC2290" w:rsidRDefault="00F5466B" w:rsidP="004D64B2">
      <w:pPr>
        <w:pStyle w:val="BodyText"/>
        <w:tabs>
          <w:tab w:val="left" w:pos="2272"/>
        </w:tabs>
        <w:spacing w:before="5" w:line="237" w:lineRule="auto"/>
        <w:ind w:left="2880" w:right="-64" w:hanging="2880"/>
        <w:rPr>
          <w:b/>
          <w:spacing w:val="-2"/>
          <w:sz w:val="20"/>
          <w:szCs w:val="20"/>
        </w:rPr>
      </w:pPr>
      <w:r w:rsidRPr="00DC2290">
        <w:rPr>
          <w:b/>
          <w:sz w:val="20"/>
          <w:szCs w:val="20"/>
        </w:rPr>
        <w:t>Location:</w:t>
      </w:r>
      <w:r w:rsidRPr="00DC2290">
        <w:rPr>
          <w:b/>
          <w:sz w:val="20"/>
          <w:szCs w:val="20"/>
        </w:rPr>
        <w:tab/>
      </w:r>
      <w:r w:rsidR="004D64B2" w:rsidRPr="00DC2290">
        <w:rPr>
          <w:b/>
          <w:sz w:val="20"/>
          <w:szCs w:val="20"/>
        </w:rPr>
        <w:tab/>
      </w:r>
      <w:r w:rsidR="009A5A0C" w:rsidRPr="00DC2290">
        <w:rPr>
          <w:sz w:val="20"/>
          <w:szCs w:val="20"/>
        </w:rPr>
        <w:t>Watford F</w:t>
      </w:r>
      <w:r w:rsidR="00393B8E" w:rsidRPr="00DC2290">
        <w:rPr>
          <w:sz w:val="20"/>
          <w:szCs w:val="20"/>
        </w:rPr>
        <w:t xml:space="preserve">C </w:t>
      </w:r>
      <w:r w:rsidRPr="00DC2290">
        <w:rPr>
          <w:sz w:val="20"/>
          <w:szCs w:val="20"/>
        </w:rPr>
        <w:t xml:space="preserve">Training Ground, London </w:t>
      </w:r>
      <w:proofErr w:type="gramStart"/>
      <w:r w:rsidRPr="00DC2290">
        <w:rPr>
          <w:sz w:val="20"/>
          <w:szCs w:val="20"/>
        </w:rPr>
        <w:t>Colney</w:t>
      </w:r>
      <w:proofErr w:type="gramEnd"/>
      <w:r w:rsidR="00393B8E" w:rsidRPr="00DC2290">
        <w:rPr>
          <w:sz w:val="20"/>
          <w:szCs w:val="20"/>
        </w:rPr>
        <w:t xml:space="preserve"> and surrounding areas</w:t>
      </w:r>
    </w:p>
    <w:p w14:paraId="4BF8F807" w14:textId="1B4A4445" w:rsidR="00F5466B" w:rsidRPr="00DC2290" w:rsidRDefault="00F5466B" w:rsidP="00F5466B">
      <w:pPr>
        <w:pStyle w:val="BodyText"/>
        <w:tabs>
          <w:tab w:val="left" w:pos="2272"/>
        </w:tabs>
        <w:spacing w:before="5" w:line="237" w:lineRule="auto"/>
        <w:ind w:left="2265" w:right="-64" w:hanging="2265"/>
        <w:rPr>
          <w:b/>
          <w:sz w:val="20"/>
          <w:szCs w:val="20"/>
        </w:rPr>
      </w:pPr>
      <w:r w:rsidRPr="00DC2290">
        <w:rPr>
          <w:b/>
          <w:sz w:val="20"/>
          <w:szCs w:val="20"/>
        </w:rPr>
        <w:t>Type:</w:t>
      </w:r>
      <w:r w:rsidRPr="00DC2290">
        <w:rPr>
          <w:b/>
          <w:sz w:val="20"/>
          <w:szCs w:val="20"/>
        </w:rPr>
        <w:tab/>
      </w:r>
      <w:r w:rsidR="004D64B2" w:rsidRPr="00DC2290">
        <w:rPr>
          <w:b/>
          <w:sz w:val="20"/>
          <w:szCs w:val="20"/>
        </w:rPr>
        <w:tab/>
      </w:r>
      <w:r w:rsidRPr="00DC2290">
        <w:rPr>
          <w:sz w:val="20"/>
          <w:szCs w:val="20"/>
        </w:rPr>
        <w:tab/>
      </w:r>
      <w:r w:rsidR="00393B8E" w:rsidRPr="00DC2290">
        <w:rPr>
          <w:sz w:val="20"/>
          <w:szCs w:val="20"/>
        </w:rPr>
        <w:t>Casual Worker Agreement</w:t>
      </w:r>
      <w:r w:rsidR="009A5A0C" w:rsidRPr="00DC2290">
        <w:rPr>
          <w:sz w:val="20"/>
          <w:szCs w:val="20"/>
        </w:rPr>
        <w:t xml:space="preserve"> </w:t>
      </w:r>
    </w:p>
    <w:p w14:paraId="29500CC5" w14:textId="45B2857C" w:rsidR="00F5466B" w:rsidRPr="00DC2290" w:rsidRDefault="00F5466B" w:rsidP="00F5466B">
      <w:pPr>
        <w:pStyle w:val="BodyText"/>
        <w:tabs>
          <w:tab w:val="left" w:pos="2272"/>
        </w:tabs>
        <w:spacing w:before="2"/>
        <w:rPr>
          <w:sz w:val="20"/>
          <w:szCs w:val="20"/>
        </w:rPr>
      </w:pPr>
      <w:r w:rsidRPr="00DC2290">
        <w:rPr>
          <w:b/>
          <w:sz w:val="20"/>
          <w:szCs w:val="20"/>
        </w:rPr>
        <w:t>Passport/Visa:</w:t>
      </w:r>
      <w:r w:rsidRPr="00DC2290">
        <w:rPr>
          <w:b/>
          <w:sz w:val="20"/>
          <w:szCs w:val="20"/>
        </w:rPr>
        <w:tab/>
      </w:r>
      <w:r w:rsidR="004D64B2" w:rsidRPr="00DC2290">
        <w:rPr>
          <w:b/>
          <w:sz w:val="20"/>
          <w:szCs w:val="20"/>
        </w:rPr>
        <w:tab/>
      </w:r>
      <w:r w:rsidRPr="00DC2290">
        <w:rPr>
          <w:sz w:val="20"/>
          <w:szCs w:val="20"/>
        </w:rPr>
        <w:t>Must be eligible to work in the</w:t>
      </w:r>
      <w:r w:rsidRPr="00DC2290">
        <w:rPr>
          <w:spacing w:val="-3"/>
          <w:sz w:val="20"/>
          <w:szCs w:val="20"/>
        </w:rPr>
        <w:t xml:space="preserve"> </w:t>
      </w:r>
      <w:r w:rsidRPr="00DC2290">
        <w:rPr>
          <w:sz w:val="20"/>
          <w:szCs w:val="20"/>
        </w:rPr>
        <w:t>UK</w:t>
      </w:r>
    </w:p>
    <w:p w14:paraId="24FEDCB1" w14:textId="64A60A23" w:rsidR="001C4C4D" w:rsidRPr="00DC2290" w:rsidRDefault="001C4C4D" w:rsidP="00F5466B">
      <w:pPr>
        <w:pStyle w:val="BodyText"/>
        <w:tabs>
          <w:tab w:val="left" w:pos="2272"/>
        </w:tabs>
        <w:spacing w:before="2"/>
        <w:rPr>
          <w:sz w:val="20"/>
          <w:szCs w:val="20"/>
        </w:rPr>
      </w:pPr>
      <w:r w:rsidRPr="00DC2290">
        <w:rPr>
          <w:b/>
          <w:bCs/>
          <w:sz w:val="20"/>
          <w:szCs w:val="20"/>
        </w:rPr>
        <w:t>Closing Date:</w:t>
      </w:r>
      <w:r w:rsidRPr="00DC2290">
        <w:rPr>
          <w:sz w:val="20"/>
          <w:szCs w:val="20"/>
        </w:rPr>
        <w:t xml:space="preserve">                           </w:t>
      </w:r>
      <w:r w:rsidR="00393B8E" w:rsidRPr="00DC2290">
        <w:rPr>
          <w:sz w:val="20"/>
          <w:szCs w:val="20"/>
        </w:rPr>
        <w:t xml:space="preserve"> </w:t>
      </w:r>
      <w:r w:rsidRPr="00DC2290">
        <w:rPr>
          <w:sz w:val="20"/>
          <w:szCs w:val="20"/>
        </w:rPr>
        <w:t xml:space="preserve"> </w:t>
      </w:r>
      <w:r w:rsidR="00393B8E" w:rsidRPr="00DC2290">
        <w:rPr>
          <w:sz w:val="20"/>
          <w:szCs w:val="20"/>
        </w:rPr>
        <w:t>S</w:t>
      </w:r>
      <w:r w:rsidRPr="00DC2290">
        <w:rPr>
          <w:sz w:val="20"/>
          <w:szCs w:val="20"/>
        </w:rPr>
        <w:t xml:space="preserve">uccessful candidates meeting essential requirements will be offered </w:t>
      </w:r>
    </w:p>
    <w:p w14:paraId="6CB7D2D7" w14:textId="2775C612" w:rsidR="00753449" w:rsidRPr="00DC2290" w:rsidRDefault="001C4C4D" w:rsidP="00F5466B">
      <w:pPr>
        <w:pStyle w:val="BodyText"/>
        <w:tabs>
          <w:tab w:val="left" w:pos="2272"/>
        </w:tabs>
        <w:spacing w:before="2"/>
        <w:rPr>
          <w:sz w:val="20"/>
          <w:szCs w:val="20"/>
        </w:rPr>
      </w:pPr>
      <w:r w:rsidRPr="00DC2290">
        <w:rPr>
          <w:sz w:val="20"/>
          <w:szCs w:val="20"/>
        </w:rPr>
        <w:t xml:space="preserve">                                                   </w:t>
      </w:r>
      <w:r w:rsidR="00393B8E" w:rsidRPr="00DC2290">
        <w:rPr>
          <w:sz w:val="20"/>
          <w:szCs w:val="20"/>
        </w:rPr>
        <w:t xml:space="preserve"> </w:t>
      </w:r>
      <w:r w:rsidRPr="00DC2290">
        <w:rPr>
          <w:sz w:val="20"/>
          <w:szCs w:val="20"/>
        </w:rPr>
        <w:t>an interview as they apply</w:t>
      </w:r>
    </w:p>
    <w:p w14:paraId="7F06AE70" w14:textId="77777777" w:rsidR="00F5466B" w:rsidRPr="00DC2290" w:rsidRDefault="00F5466B" w:rsidP="00F5466B">
      <w:pPr>
        <w:pStyle w:val="BodyText"/>
        <w:tabs>
          <w:tab w:val="left" w:pos="2272"/>
        </w:tabs>
        <w:spacing w:before="2"/>
        <w:rPr>
          <w:sz w:val="20"/>
          <w:szCs w:val="20"/>
        </w:rPr>
      </w:pPr>
    </w:p>
    <w:p w14:paraId="0FE279FC" w14:textId="77777777" w:rsidR="00393B8E" w:rsidRPr="00DC2290" w:rsidRDefault="00393B8E" w:rsidP="00393B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2290">
        <w:rPr>
          <w:rFonts w:ascii="Arial" w:hAnsi="Arial" w:cs="Arial"/>
          <w:sz w:val="20"/>
          <w:szCs w:val="20"/>
        </w:rPr>
        <w:t xml:space="preserve">An exciting opportunity has become available within the Academy at Watford Football Club. We are looking to recruit </w:t>
      </w:r>
      <w:proofErr w:type="gramStart"/>
      <w:r w:rsidRPr="00DC2290">
        <w:rPr>
          <w:rFonts w:ascii="Arial" w:hAnsi="Arial" w:cs="Arial"/>
          <w:sz w:val="20"/>
          <w:szCs w:val="20"/>
        </w:rPr>
        <w:t>a number of</w:t>
      </w:r>
      <w:proofErr w:type="gramEnd"/>
      <w:r w:rsidRPr="00DC2290">
        <w:rPr>
          <w:rFonts w:ascii="Arial" w:hAnsi="Arial" w:cs="Arial"/>
          <w:sz w:val="20"/>
          <w:szCs w:val="20"/>
        </w:rPr>
        <w:t xml:space="preserve"> minibus drivers, to work as part of its professional driving team, on an ad-hoc basis. We have numerous young players who receive their schooling within Hertfordshire and the surrounding areas, alongside their football education.   </w:t>
      </w:r>
    </w:p>
    <w:p w14:paraId="7E6E6307" w14:textId="77777777" w:rsidR="00393B8E" w:rsidRPr="00DC2290" w:rsidRDefault="00393B8E" w:rsidP="00393B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ECF05A8" w14:textId="57EC2F33" w:rsidR="00F5466B" w:rsidRPr="00DC2290" w:rsidRDefault="00393B8E" w:rsidP="00393B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2290">
        <w:rPr>
          <w:rFonts w:ascii="Arial" w:hAnsi="Arial" w:cs="Arial"/>
          <w:sz w:val="20"/>
          <w:szCs w:val="20"/>
        </w:rPr>
        <w:t>You will play a key role in providing transport for the players either to or from training and designated pick-up points or from their educational provider, along a designated route. In addition, there is the possibility for weekend work, driving teams to away fixtures to various venues across the country.</w:t>
      </w:r>
    </w:p>
    <w:p w14:paraId="338B99AC" w14:textId="77777777" w:rsidR="00393B8E" w:rsidRPr="00DC2290" w:rsidRDefault="00393B8E" w:rsidP="00F5466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18EDAD" w14:textId="77777777" w:rsidR="00F5466B" w:rsidRPr="00DC2290" w:rsidRDefault="00F5466B" w:rsidP="00F5466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C2290">
        <w:rPr>
          <w:rFonts w:ascii="Arial" w:hAnsi="Arial" w:cs="Arial"/>
          <w:color w:val="000000"/>
          <w:sz w:val="20"/>
          <w:szCs w:val="20"/>
        </w:rPr>
        <w:t xml:space="preserve">The successful candidate will enjoy working as part of a team, be enthusiastic, hardworking, and be flexible to the requirements of the position and the business. </w:t>
      </w:r>
    </w:p>
    <w:p w14:paraId="2262D20D" w14:textId="77777777" w:rsidR="00F5466B" w:rsidRPr="00DC2290" w:rsidRDefault="00F5466B" w:rsidP="00F5466B">
      <w:pPr>
        <w:jc w:val="both"/>
        <w:rPr>
          <w:rFonts w:ascii="Arial" w:hAnsi="Arial" w:cs="Arial"/>
          <w:sz w:val="20"/>
          <w:szCs w:val="20"/>
        </w:rPr>
      </w:pPr>
    </w:p>
    <w:p w14:paraId="417CB58B" w14:textId="06EE31B0" w:rsidR="0078539E" w:rsidRPr="00DC2290" w:rsidRDefault="0078539E" w:rsidP="0078539E">
      <w:pPr>
        <w:widowControl w:val="0"/>
        <w:autoSpaceDE w:val="0"/>
        <w:autoSpaceDN w:val="0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DC2290">
        <w:rPr>
          <w:rFonts w:ascii="Arial" w:eastAsia="Arial" w:hAnsi="Arial" w:cs="Arial"/>
          <w:sz w:val="20"/>
          <w:szCs w:val="20"/>
          <w:lang w:val="en-US"/>
        </w:rPr>
        <w:t>Applicants should ideally live local to Watford</w:t>
      </w:r>
      <w:r w:rsidR="00AF34E1" w:rsidRPr="00DC2290">
        <w:rPr>
          <w:rFonts w:ascii="Arial" w:eastAsia="Arial" w:hAnsi="Arial" w:cs="Arial"/>
          <w:sz w:val="20"/>
          <w:szCs w:val="20"/>
          <w:lang w:val="en-US"/>
        </w:rPr>
        <w:t xml:space="preserve"> and London Colney </w:t>
      </w:r>
      <w:r w:rsidRPr="00DC2290">
        <w:rPr>
          <w:rFonts w:ascii="Arial" w:eastAsia="Arial" w:hAnsi="Arial" w:cs="Arial"/>
          <w:sz w:val="20"/>
          <w:szCs w:val="20"/>
          <w:lang w:val="en-US"/>
        </w:rPr>
        <w:t>or the surrounding areas and be a UK resident or non-UK resident with a valid UK work permit</w:t>
      </w:r>
      <w:r w:rsidR="00DC2290" w:rsidRPr="00DC2290">
        <w:rPr>
          <w:rFonts w:ascii="Arial" w:eastAsia="Arial" w:hAnsi="Arial" w:cs="Arial"/>
          <w:sz w:val="20"/>
          <w:szCs w:val="20"/>
          <w:lang w:val="en-US"/>
        </w:rPr>
        <w:t>.</w:t>
      </w:r>
    </w:p>
    <w:p w14:paraId="42DBD5F6" w14:textId="77777777" w:rsidR="00F5466B" w:rsidRPr="00DC2290" w:rsidRDefault="00F5466B" w:rsidP="00F5466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6AC1523" w14:textId="7AF4DB51" w:rsidR="00F5466B" w:rsidRPr="00DC2290" w:rsidRDefault="009A5A0C" w:rsidP="00F5466B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C2290">
        <w:rPr>
          <w:rFonts w:ascii="Arial" w:hAnsi="Arial" w:cs="Arial"/>
          <w:b/>
          <w:bCs/>
          <w:sz w:val="20"/>
          <w:szCs w:val="20"/>
        </w:rPr>
        <w:t>You must have</w:t>
      </w:r>
      <w:r w:rsidR="00F5466B" w:rsidRPr="00DC2290">
        <w:rPr>
          <w:rFonts w:ascii="Arial" w:hAnsi="Arial" w:cs="Arial"/>
          <w:b/>
          <w:bCs/>
          <w:sz w:val="20"/>
          <w:szCs w:val="20"/>
        </w:rPr>
        <w:t>:</w:t>
      </w:r>
    </w:p>
    <w:p w14:paraId="1E8E9CFA" w14:textId="77777777" w:rsidR="00DC2290" w:rsidRPr="00DC2290" w:rsidRDefault="00DC2290" w:rsidP="00F5466B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789DF54" w14:textId="25096A9F" w:rsidR="00393B8E" w:rsidRPr="00DC2290" w:rsidRDefault="00393B8E" w:rsidP="00393B8E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C2290">
        <w:rPr>
          <w:rFonts w:ascii="Arial" w:hAnsi="Arial" w:cs="Arial"/>
          <w:sz w:val="20"/>
          <w:szCs w:val="20"/>
        </w:rPr>
        <w:t xml:space="preserve">D1 Minibus Licence or completed </w:t>
      </w:r>
      <w:proofErr w:type="spellStart"/>
      <w:r w:rsidRPr="00DC2290">
        <w:rPr>
          <w:rFonts w:ascii="Arial" w:hAnsi="Arial" w:cs="Arial"/>
          <w:sz w:val="20"/>
          <w:szCs w:val="20"/>
        </w:rPr>
        <w:t>MiDAS</w:t>
      </w:r>
      <w:proofErr w:type="spellEnd"/>
      <w:r w:rsidRPr="00DC2290">
        <w:rPr>
          <w:rFonts w:ascii="Arial" w:hAnsi="Arial" w:cs="Arial"/>
          <w:sz w:val="20"/>
          <w:szCs w:val="20"/>
        </w:rPr>
        <w:t xml:space="preserve"> course</w:t>
      </w:r>
    </w:p>
    <w:p w14:paraId="754C179F" w14:textId="2D06AA20" w:rsidR="00393B8E" w:rsidRPr="00DC2290" w:rsidRDefault="00393B8E" w:rsidP="00393B8E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C2290">
        <w:rPr>
          <w:rFonts w:ascii="Arial" w:hAnsi="Arial" w:cs="Arial"/>
          <w:sz w:val="20"/>
          <w:szCs w:val="20"/>
        </w:rPr>
        <w:t>Knowledge and understanding of Safeguarding for children – be willing to complete a</w:t>
      </w:r>
      <w:r w:rsidR="002D6F6C">
        <w:rPr>
          <w:rFonts w:ascii="Arial" w:hAnsi="Arial" w:cs="Arial"/>
          <w:sz w:val="20"/>
          <w:szCs w:val="20"/>
        </w:rPr>
        <w:t>n online</w:t>
      </w:r>
      <w:r w:rsidRPr="00DC2290">
        <w:rPr>
          <w:rFonts w:ascii="Arial" w:hAnsi="Arial" w:cs="Arial"/>
          <w:sz w:val="20"/>
          <w:szCs w:val="20"/>
        </w:rPr>
        <w:t xml:space="preserve"> Safeguarding Workshop</w:t>
      </w:r>
    </w:p>
    <w:p w14:paraId="67FCCEE8" w14:textId="77777777" w:rsidR="00940D0F" w:rsidRPr="00DC2290" w:rsidRDefault="00940D0F" w:rsidP="00393B8E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sz w:val="20"/>
          <w:szCs w:val="20"/>
        </w:rPr>
      </w:pPr>
      <w:r w:rsidRPr="00DC2290">
        <w:rPr>
          <w:rFonts w:ascii="Arial" w:hAnsi="Arial" w:cs="Arial"/>
          <w:sz w:val="20"/>
          <w:szCs w:val="20"/>
        </w:rPr>
        <w:t xml:space="preserve">Understanding of the Clubs commitment to EDI &amp; Safeguarding </w:t>
      </w:r>
    </w:p>
    <w:p w14:paraId="3D1A92E8" w14:textId="77777777" w:rsidR="00F5466B" w:rsidRPr="00DC2290" w:rsidRDefault="00F5466B" w:rsidP="00F5466B">
      <w:pPr>
        <w:spacing w:line="276" w:lineRule="auto"/>
        <w:rPr>
          <w:rFonts w:ascii="Arial" w:hAnsi="Arial" w:cs="Arial"/>
          <w:sz w:val="20"/>
          <w:szCs w:val="20"/>
        </w:rPr>
      </w:pPr>
    </w:p>
    <w:p w14:paraId="48590399" w14:textId="65B9B201" w:rsidR="004B19EE" w:rsidRPr="00DC2290" w:rsidRDefault="000A1149" w:rsidP="004B19EE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DC2290">
        <w:rPr>
          <w:rFonts w:ascii="Arial" w:hAnsi="Arial" w:cs="Arial"/>
          <w:bCs/>
          <w:sz w:val="20"/>
          <w:szCs w:val="20"/>
        </w:rPr>
        <w:t>All shortlisted candidates will need to complete a driver assessment as part of the interview process.</w:t>
      </w:r>
    </w:p>
    <w:p w14:paraId="25B05446" w14:textId="77777777" w:rsidR="000A1149" w:rsidRPr="00DC2290" w:rsidRDefault="000A1149" w:rsidP="004B19EE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7AFB6848" w14:textId="0F9CCC36" w:rsidR="004B19EE" w:rsidRPr="00DC2290" w:rsidRDefault="004B19EE" w:rsidP="004B19EE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DC2290">
        <w:rPr>
          <w:rFonts w:ascii="Arial" w:hAnsi="Arial" w:cs="Arial"/>
          <w:bCs/>
          <w:sz w:val="20"/>
          <w:szCs w:val="20"/>
        </w:rPr>
        <w:t xml:space="preserve">This role will have contact with children. </w:t>
      </w:r>
      <w:r w:rsidR="00DC2290" w:rsidRPr="00DC2290">
        <w:rPr>
          <w:rFonts w:ascii="Arial" w:hAnsi="Arial" w:cs="Arial"/>
          <w:bCs/>
          <w:sz w:val="20"/>
          <w:szCs w:val="20"/>
        </w:rPr>
        <w:t>Therefore,</w:t>
      </w:r>
      <w:r w:rsidRPr="00DC2290">
        <w:rPr>
          <w:rFonts w:ascii="Arial" w:hAnsi="Arial" w:cs="Arial"/>
          <w:bCs/>
          <w:sz w:val="20"/>
          <w:szCs w:val="20"/>
        </w:rPr>
        <w:t xml:space="preserve"> it will be required by law to have a DBS Enhanced Criminal Record Check with children’s barred list check.</w:t>
      </w:r>
    </w:p>
    <w:p w14:paraId="47BFF2C9" w14:textId="72536F6F" w:rsidR="00154601" w:rsidRPr="00DC2290" w:rsidRDefault="00154601" w:rsidP="00FD46A2">
      <w:pPr>
        <w:spacing w:line="276" w:lineRule="auto"/>
        <w:rPr>
          <w:rFonts w:ascii="Arial" w:hAnsi="Arial" w:cs="Arial"/>
          <w:sz w:val="20"/>
          <w:szCs w:val="20"/>
        </w:rPr>
      </w:pPr>
    </w:p>
    <w:p w14:paraId="05E6E486" w14:textId="2D2EF3B5" w:rsidR="004960A2" w:rsidRPr="00DC2290" w:rsidRDefault="006D48D1" w:rsidP="00FD46A2">
      <w:pPr>
        <w:spacing w:line="276" w:lineRule="auto"/>
        <w:rPr>
          <w:rFonts w:ascii="Arial" w:hAnsi="Arial" w:cs="Arial"/>
          <w:sz w:val="20"/>
          <w:szCs w:val="20"/>
        </w:rPr>
      </w:pPr>
      <w:r w:rsidRPr="00DC2290">
        <w:rPr>
          <w:rFonts w:ascii="Arial" w:hAnsi="Arial" w:cs="Arial"/>
          <w:b/>
          <w:bCs/>
          <w:sz w:val="20"/>
          <w:szCs w:val="20"/>
        </w:rPr>
        <w:t>Club</w:t>
      </w:r>
      <w:r w:rsidR="004960A2" w:rsidRPr="00DC2290">
        <w:rPr>
          <w:rFonts w:ascii="Arial" w:hAnsi="Arial" w:cs="Arial"/>
          <w:b/>
          <w:bCs/>
          <w:sz w:val="20"/>
          <w:szCs w:val="20"/>
        </w:rPr>
        <w:t xml:space="preserve"> Commitment</w:t>
      </w:r>
      <w:r w:rsidR="004960A2" w:rsidRPr="00DC2290">
        <w:rPr>
          <w:rFonts w:ascii="Arial" w:hAnsi="Arial" w:cs="Arial"/>
          <w:sz w:val="20"/>
          <w:szCs w:val="20"/>
        </w:rPr>
        <w:t>:</w:t>
      </w:r>
    </w:p>
    <w:p w14:paraId="21AE5777" w14:textId="77777777" w:rsidR="004960A2" w:rsidRPr="00DC2290" w:rsidRDefault="004960A2" w:rsidP="00FD46A2">
      <w:pPr>
        <w:spacing w:line="276" w:lineRule="auto"/>
        <w:rPr>
          <w:rFonts w:ascii="Arial" w:hAnsi="Arial" w:cs="Arial"/>
          <w:sz w:val="20"/>
          <w:szCs w:val="20"/>
        </w:rPr>
      </w:pPr>
    </w:p>
    <w:p w14:paraId="4BB1D945" w14:textId="1EB7772C" w:rsidR="00FD46A2" w:rsidRPr="00DC2290" w:rsidRDefault="00791AC4" w:rsidP="00FD46A2">
      <w:pPr>
        <w:ind w:right="28"/>
        <w:jc w:val="both"/>
        <w:rPr>
          <w:rFonts w:ascii="Arial" w:hAnsi="Arial" w:cs="Arial"/>
          <w:b/>
          <w:iCs/>
          <w:sz w:val="20"/>
          <w:szCs w:val="20"/>
        </w:rPr>
      </w:pPr>
      <w:r w:rsidRPr="00DC2290">
        <w:rPr>
          <w:rFonts w:ascii="Arial" w:hAnsi="Arial" w:cs="Arial"/>
          <w:b/>
          <w:iCs/>
          <w:sz w:val="20"/>
          <w:szCs w:val="20"/>
        </w:rPr>
        <w:t>Equality</w:t>
      </w:r>
      <w:r w:rsidR="00BF3072" w:rsidRPr="00DC2290">
        <w:rPr>
          <w:rFonts w:ascii="Arial" w:hAnsi="Arial" w:cs="Arial"/>
          <w:b/>
          <w:iCs/>
          <w:sz w:val="20"/>
          <w:szCs w:val="20"/>
        </w:rPr>
        <w:t>, Diversity &amp; Inclusion (EDI):</w:t>
      </w:r>
    </w:p>
    <w:p w14:paraId="00F7FC42" w14:textId="77777777" w:rsidR="00BF3072" w:rsidRPr="00DC2290" w:rsidRDefault="00BF3072" w:rsidP="00FD46A2">
      <w:pPr>
        <w:ind w:right="28"/>
        <w:jc w:val="both"/>
        <w:rPr>
          <w:rFonts w:ascii="Arial" w:hAnsi="Arial" w:cs="Arial"/>
          <w:b/>
          <w:iCs/>
          <w:sz w:val="20"/>
          <w:szCs w:val="20"/>
        </w:rPr>
      </w:pPr>
    </w:p>
    <w:p w14:paraId="00E8FD4B" w14:textId="77777777" w:rsidR="00FD46A2" w:rsidRPr="00DC2290" w:rsidRDefault="00FD46A2" w:rsidP="00FD46A2">
      <w:pPr>
        <w:ind w:right="28"/>
        <w:jc w:val="both"/>
        <w:rPr>
          <w:rFonts w:ascii="Arial" w:hAnsi="Arial" w:cs="Arial"/>
          <w:bCs/>
          <w:iCs/>
          <w:sz w:val="20"/>
          <w:szCs w:val="20"/>
        </w:rPr>
      </w:pPr>
      <w:r w:rsidRPr="00DC2290">
        <w:rPr>
          <w:rFonts w:ascii="Arial" w:hAnsi="Arial" w:cs="Arial"/>
          <w:bCs/>
          <w:iCs/>
          <w:sz w:val="20"/>
          <w:szCs w:val="20"/>
        </w:rPr>
        <w:t>We are dedicated to fostering a diverse and dynamic working environment by building a team that represents a variety of backgrounds, perspectives, and skills. We are an equal opportunities employer and welcome applications from all sections of the community.</w:t>
      </w:r>
    </w:p>
    <w:p w14:paraId="462CE932" w14:textId="727641B8" w:rsidR="00FD46A2" w:rsidRPr="00DC2290" w:rsidRDefault="00FD46A2" w:rsidP="00FD46A2">
      <w:pPr>
        <w:spacing w:line="276" w:lineRule="auto"/>
        <w:rPr>
          <w:rFonts w:ascii="Arial" w:hAnsi="Arial" w:cs="Arial"/>
          <w:sz w:val="20"/>
          <w:szCs w:val="20"/>
        </w:rPr>
      </w:pPr>
    </w:p>
    <w:p w14:paraId="2BD58600" w14:textId="77777777" w:rsidR="00090B5D" w:rsidRPr="00DC2290" w:rsidRDefault="006D48D1" w:rsidP="00FD46A2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DC2290">
        <w:rPr>
          <w:rFonts w:ascii="Arial" w:hAnsi="Arial" w:cs="Arial"/>
          <w:b/>
          <w:bCs/>
          <w:sz w:val="20"/>
          <w:szCs w:val="20"/>
        </w:rPr>
        <w:t>Safeguarding</w:t>
      </w:r>
      <w:r w:rsidR="00090B5D" w:rsidRPr="00DC2290">
        <w:rPr>
          <w:rFonts w:ascii="Arial" w:hAnsi="Arial" w:cs="Arial"/>
          <w:b/>
          <w:bCs/>
          <w:sz w:val="20"/>
          <w:szCs w:val="20"/>
        </w:rPr>
        <w:t>:</w:t>
      </w:r>
    </w:p>
    <w:p w14:paraId="5BDC403B" w14:textId="77777777" w:rsidR="00090B5D" w:rsidRPr="00DC2290" w:rsidRDefault="00090B5D" w:rsidP="00FD46A2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ED3AB47" w14:textId="2DAB320C" w:rsidR="001C3D8B" w:rsidRPr="00DC2290" w:rsidRDefault="00E6521C" w:rsidP="00AF34E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C2290">
        <w:rPr>
          <w:rFonts w:ascii="Arial" w:hAnsi="Arial" w:cs="Arial"/>
          <w:bCs/>
          <w:iCs/>
          <w:sz w:val="20"/>
          <w:szCs w:val="20"/>
        </w:rPr>
        <w:lastRenderedPageBreak/>
        <w:t xml:space="preserve">We provide a safe and secure environment for all.  We believe Safeguarding and promoting the welfare of children &amp; adults is everyone responsibility.  Everyone in the organisation has a role to play, to ensure that club policies, </w:t>
      </w:r>
      <w:proofErr w:type="gramStart"/>
      <w:r w:rsidRPr="00DC2290">
        <w:rPr>
          <w:rFonts w:ascii="Arial" w:hAnsi="Arial" w:cs="Arial"/>
          <w:bCs/>
          <w:iCs/>
          <w:sz w:val="20"/>
          <w:szCs w:val="20"/>
        </w:rPr>
        <w:t>procedures</w:t>
      </w:r>
      <w:proofErr w:type="gramEnd"/>
      <w:r w:rsidRPr="00DC2290">
        <w:rPr>
          <w:rFonts w:ascii="Arial" w:hAnsi="Arial" w:cs="Arial"/>
          <w:bCs/>
          <w:iCs/>
          <w:sz w:val="20"/>
          <w:szCs w:val="20"/>
        </w:rPr>
        <w:t xml:space="preserve"> and practices in regard to safeguarding are followed.</w:t>
      </w:r>
    </w:p>
    <w:p w14:paraId="6F724652" w14:textId="586337B5" w:rsidR="00F5466B" w:rsidRPr="00DC2290" w:rsidRDefault="00F5466B" w:rsidP="00F5466B">
      <w:pPr>
        <w:pStyle w:val="Heading1"/>
        <w:spacing w:before="135"/>
        <w:ind w:left="0"/>
        <w:jc w:val="both"/>
        <w:rPr>
          <w:sz w:val="20"/>
          <w:szCs w:val="20"/>
        </w:rPr>
      </w:pPr>
      <w:r w:rsidRPr="00DC2290">
        <w:rPr>
          <w:sz w:val="20"/>
          <w:szCs w:val="20"/>
        </w:rPr>
        <w:t xml:space="preserve">Application </w:t>
      </w:r>
      <w:r w:rsidR="004B19EE" w:rsidRPr="00DC2290">
        <w:rPr>
          <w:sz w:val="20"/>
          <w:szCs w:val="20"/>
        </w:rPr>
        <w:t>P</w:t>
      </w:r>
      <w:r w:rsidRPr="00DC2290">
        <w:rPr>
          <w:sz w:val="20"/>
          <w:szCs w:val="20"/>
        </w:rPr>
        <w:t>rocess:</w:t>
      </w:r>
    </w:p>
    <w:p w14:paraId="2ECB3798" w14:textId="77777777" w:rsidR="001C3D8B" w:rsidRPr="00DC2290" w:rsidRDefault="001C3D8B" w:rsidP="00F5466B">
      <w:pPr>
        <w:pStyle w:val="Heading1"/>
        <w:spacing w:before="135"/>
        <w:ind w:left="0"/>
        <w:jc w:val="both"/>
        <w:rPr>
          <w:sz w:val="20"/>
          <w:szCs w:val="20"/>
        </w:rPr>
      </w:pPr>
    </w:p>
    <w:p w14:paraId="0E00AC02" w14:textId="17C6C9E2" w:rsidR="00F5466B" w:rsidRPr="00DC2290" w:rsidRDefault="00F5466B" w:rsidP="00F5466B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DC2290">
        <w:rPr>
          <w:rFonts w:ascii="Arial" w:hAnsi="Arial" w:cs="Arial"/>
          <w:sz w:val="20"/>
          <w:szCs w:val="20"/>
        </w:rPr>
        <w:t xml:space="preserve">Please download and complete </w:t>
      </w:r>
      <w:r w:rsidR="009A5A0C" w:rsidRPr="00DC2290">
        <w:rPr>
          <w:rFonts w:ascii="Arial" w:hAnsi="Arial" w:cs="Arial"/>
          <w:sz w:val="20"/>
          <w:szCs w:val="20"/>
        </w:rPr>
        <w:t>an</w:t>
      </w:r>
      <w:r w:rsidRPr="00DC2290">
        <w:rPr>
          <w:rFonts w:ascii="Arial" w:hAnsi="Arial" w:cs="Arial"/>
          <w:sz w:val="20"/>
          <w:szCs w:val="20"/>
        </w:rPr>
        <w:t xml:space="preserve"> application form located on the Club website under the career section (Club/Careers)</w:t>
      </w:r>
      <w:r w:rsidR="009A5A0C" w:rsidRPr="00DC2290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FD46A2" w:rsidRPr="00DC2290">
          <w:rPr>
            <w:rStyle w:val="Hyperlink"/>
            <w:rFonts w:ascii="Arial" w:hAnsi="Arial" w:cs="Arial"/>
            <w:sz w:val="20"/>
            <w:szCs w:val="20"/>
          </w:rPr>
          <w:t>www.watfordfc.com/club/careers</w:t>
        </w:r>
      </w:hyperlink>
      <w:r w:rsidR="009A5A0C" w:rsidRPr="00DC2290">
        <w:rPr>
          <w:rFonts w:ascii="Arial" w:hAnsi="Arial" w:cs="Arial"/>
          <w:sz w:val="20"/>
          <w:szCs w:val="20"/>
        </w:rPr>
        <w:t xml:space="preserve"> </w:t>
      </w:r>
    </w:p>
    <w:p w14:paraId="4AD371B6" w14:textId="77777777" w:rsidR="00F5466B" w:rsidRPr="00DC2290" w:rsidRDefault="00F5466B" w:rsidP="00F5466B">
      <w:pPr>
        <w:ind w:left="720"/>
        <w:rPr>
          <w:rFonts w:ascii="Arial" w:hAnsi="Arial" w:cs="Arial"/>
          <w:sz w:val="20"/>
          <w:szCs w:val="20"/>
        </w:rPr>
      </w:pPr>
    </w:p>
    <w:p w14:paraId="38AB67C2" w14:textId="7697B39F" w:rsidR="008008F2" w:rsidRPr="00DC2290" w:rsidRDefault="00F5466B" w:rsidP="00926CF5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DC2290">
        <w:rPr>
          <w:rFonts w:ascii="Arial" w:hAnsi="Arial" w:cs="Arial"/>
          <w:sz w:val="20"/>
          <w:szCs w:val="20"/>
        </w:rPr>
        <w:t xml:space="preserve">Please send completed application form, cover letter detailing why you would be suitable for the role, a copy of all </w:t>
      </w:r>
      <w:r w:rsidR="00FD46A2" w:rsidRPr="00DC2290">
        <w:rPr>
          <w:rFonts w:ascii="Arial" w:hAnsi="Arial" w:cs="Arial"/>
          <w:sz w:val="20"/>
          <w:szCs w:val="20"/>
        </w:rPr>
        <w:t>relevant</w:t>
      </w:r>
      <w:r w:rsidRPr="00DC2290">
        <w:rPr>
          <w:rFonts w:ascii="Arial" w:hAnsi="Arial" w:cs="Arial"/>
          <w:sz w:val="20"/>
          <w:szCs w:val="20"/>
        </w:rPr>
        <w:t xml:space="preserve"> qualifications, right to work in the UK documents and </w:t>
      </w:r>
      <w:r w:rsidR="00FD46A2" w:rsidRPr="00DC2290">
        <w:rPr>
          <w:rFonts w:ascii="Arial" w:hAnsi="Arial" w:cs="Arial"/>
          <w:sz w:val="20"/>
          <w:szCs w:val="20"/>
        </w:rPr>
        <w:t xml:space="preserve">your </w:t>
      </w:r>
      <w:r w:rsidRPr="00DC2290">
        <w:rPr>
          <w:rFonts w:ascii="Arial" w:hAnsi="Arial" w:cs="Arial"/>
          <w:sz w:val="20"/>
          <w:szCs w:val="20"/>
        </w:rPr>
        <w:t xml:space="preserve">CV via email to </w:t>
      </w:r>
      <w:hyperlink r:id="rId9" w:history="1">
        <w:r w:rsidRPr="00DC2290">
          <w:rPr>
            <w:rStyle w:val="Hyperlink"/>
            <w:rFonts w:ascii="Arial" w:hAnsi="Arial" w:cs="Arial"/>
            <w:sz w:val="20"/>
            <w:szCs w:val="20"/>
          </w:rPr>
          <w:t>hradmin@watfordfc.com</w:t>
        </w:r>
      </w:hyperlink>
      <w:r w:rsidRPr="00DC2290">
        <w:rPr>
          <w:rFonts w:ascii="Arial" w:hAnsi="Arial" w:cs="Arial"/>
          <w:sz w:val="20"/>
          <w:szCs w:val="20"/>
        </w:rPr>
        <w:t xml:space="preserve"> or by post to </w:t>
      </w:r>
      <w:bookmarkStart w:id="0" w:name="_Hlk513646498"/>
      <w:r w:rsidRPr="00DC2290">
        <w:rPr>
          <w:rFonts w:ascii="Arial" w:hAnsi="Arial" w:cs="Arial"/>
          <w:sz w:val="20"/>
          <w:szCs w:val="20"/>
        </w:rPr>
        <w:t>HR Admin, Watford Football Club, Vicarage Road Stadium, Watford, Hertfordshire, WD18 0ER</w:t>
      </w:r>
      <w:bookmarkEnd w:id="0"/>
      <w:r w:rsidR="00926CF5" w:rsidRPr="00DC2290">
        <w:rPr>
          <w:rFonts w:ascii="Arial" w:hAnsi="Arial" w:cs="Arial"/>
          <w:sz w:val="20"/>
          <w:szCs w:val="20"/>
        </w:rPr>
        <w:t>.</w:t>
      </w:r>
    </w:p>
    <w:p w14:paraId="17387224" w14:textId="77777777" w:rsidR="00A362D4" w:rsidRPr="00DC2290" w:rsidRDefault="00A362D4" w:rsidP="00A362D4">
      <w:pPr>
        <w:pStyle w:val="ListParagraph"/>
        <w:rPr>
          <w:rFonts w:ascii="Arial" w:hAnsi="Arial" w:cs="Arial"/>
          <w:sz w:val="20"/>
          <w:szCs w:val="20"/>
        </w:rPr>
      </w:pPr>
    </w:p>
    <w:p w14:paraId="2B38EF35" w14:textId="2B259951" w:rsidR="00A362D4" w:rsidRPr="00DC2290" w:rsidRDefault="00A362D4" w:rsidP="00A362D4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DC2290">
        <w:rPr>
          <w:rFonts w:ascii="Arial" w:hAnsi="Arial" w:cs="Arial"/>
          <w:sz w:val="20"/>
          <w:szCs w:val="20"/>
        </w:rPr>
        <w:t xml:space="preserve">If you require information in regards how to complete the application </w:t>
      </w:r>
      <w:r w:rsidR="004B19EE" w:rsidRPr="00DC2290">
        <w:rPr>
          <w:rFonts w:ascii="Arial" w:hAnsi="Arial" w:cs="Arial"/>
          <w:sz w:val="20"/>
          <w:szCs w:val="20"/>
        </w:rPr>
        <w:t>form,</w:t>
      </w:r>
      <w:r w:rsidRPr="00DC2290">
        <w:rPr>
          <w:rFonts w:ascii="Arial" w:hAnsi="Arial" w:cs="Arial"/>
          <w:sz w:val="20"/>
          <w:szCs w:val="20"/>
        </w:rPr>
        <w:t xml:space="preserve"> please refer to ‘Application Form guidance notes’ which can be found on the Club website under the career section (Club/Careers) </w:t>
      </w:r>
      <w:hyperlink r:id="rId10" w:history="1">
        <w:r w:rsidRPr="00DC2290">
          <w:rPr>
            <w:rStyle w:val="Hyperlink"/>
            <w:rFonts w:ascii="Arial" w:hAnsi="Arial" w:cs="Arial"/>
            <w:sz w:val="20"/>
            <w:szCs w:val="20"/>
          </w:rPr>
          <w:t>www.watfordfc.com/club/careers</w:t>
        </w:r>
      </w:hyperlink>
      <w:r w:rsidRPr="00DC2290">
        <w:rPr>
          <w:rFonts w:ascii="Arial" w:hAnsi="Arial" w:cs="Arial"/>
          <w:sz w:val="20"/>
          <w:szCs w:val="20"/>
        </w:rPr>
        <w:t xml:space="preserve"> </w:t>
      </w:r>
    </w:p>
    <w:p w14:paraId="40027648" w14:textId="77777777" w:rsidR="004960A2" w:rsidRPr="00DC2290" w:rsidRDefault="004960A2" w:rsidP="00A362D4">
      <w:pPr>
        <w:rPr>
          <w:rFonts w:ascii="Arial" w:hAnsi="Arial" w:cs="Arial"/>
          <w:sz w:val="20"/>
          <w:szCs w:val="20"/>
        </w:rPr>
      </w:pPr>
    </w:p>
    <w:p w14:paraId="39808837" w14:textId="7DEDA43C" w:rsidR="004960A2" w:rsidRPr="00DC2290" w:rsidRDefault="004960A2" w:rsidP="004960A2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DC2290">
        <w:rPr>
          <w:rFonts w:ascii="Arial" w:hAnsi="Arial" w:cs="Arial"/>
          <w:sz w:val="20"/>
          <w:szCs w:val="20"/>
        </w:rPr>
        <w:t xml:space="preserve">Please </w:t>
      </w:r>
      <w:r w:rsidR="00921F93" w:rsidRPr="00DC2290">
        <w:rPr>
          <w:rFonts w:ascii="Arial" w:hAnsi="Arial" w:cs="Arial"/>
          <w:sz w:val="20"/>
          <w:szCs w:val="20"/>
        </w:rPr>
        <w:t>note</w:t>
      </w:r>
      <w:r w:rsidRPr="00DC2290">
        <w:rPr>
          <w:rFonts w:ascii="Arial" w:hAnsi="Arial" w:cs="Arial"/>
          <w:sz w:val="20"/>
          <w:szCs w:val="20"/>
        </w:rPr>
        <w:t xml:space="preserve"> </w:t>
      </w:r>
      <w:r w:rsidR="003A24C0" w:rsidRPr="00DC2290">
        <w:rPr>
          <w:rFonts w:ascii="Arial" w:hAnsi="Arial" w:cs="Arial"/>
          <w:sz w:val="20"/>
          <w:szCs w:val="20"/>
        </w:rPr>
        <w:t>depending on</w:t>
      </w:r>
      <w:r w:rsidRPr="00DC2290">
        <w:rPr>
          <w:rFonts w:ascii="Arial" w:hAnsi="Arial" w:cs="Arial"/>
          <w:sz w:val="20"/>
          <w:szCs w:val="20"/>
        </w:rPr>
        <w:t xml:space="preserve"> </w:t>
      </w:r>
      <w:r w:rsidR="003A24C0" w:rsidRPr="00DC2290">
        <w:rPr>
          <w:rFonts w:ascii="Arial" w:hAnsi="Arial" w:cs="Arial"/>
          <w:sz w:val="20"/>
          <w:szCs w:val="20"/>
        </w:rPr>
        <w:t xml:space="preserve">the role and if shortlisted </w:t>
      </w:r>
      <w:r w:rsidR="006D48D1" w:rsidRPr="00DC2290">
        <w:rPr>
          <w:rFonts w:ascii="Arial" w:hAnsi="Arial" w:cs="Arial"/>
          <w:sz w:val="20"/>
          <w:szCs w:val="20"/>
        </w:rPr>
        <w:t>reference</w:t>
      </w:r>
      <w:r w:rsidRPr="00DC2290">
        <w:rPr>
          <w:rFonts w:ascii="Arial" w:hAnsi="Arial" w:cs="Arial"/>
          <w:sz w:val="20"/>
          <w:szCs w:val="20"/>
        </w:rPr>
        <w:t xml:space="preserve"> request may be </w:t>
      </w:r>
      <w:r w:rsidR="006D48D1" w:rsidRPr="00DC2290">
        <w:rPr>
          <w:rFonts w:ascii="Arial" w:hAnsi="Arial" w:cs="Arial"/>
          <w:sz w:val="20"/>
          <w:szCs w:val="20"/>
        </w:rPr>
        <w:t>taken</w:t>
      </w:r>
      <w:r w:rsidRPr="00DC2290">
        <w:rPr>
          <w:rFonts w:ascii="Arial" w:hAnsi="Arial" w:cs="Arial"/>
          <w:sz w:val="20"/>
          <w:szCs w:val="20"/>
        </w:rPr>
        <w:t xml:space="preserve"> up prior to interview. </w:t>
      </w:r>
    </w:p>
    <w:p w14:paraId="68E1F860" w14:textId="77777777" w:rsidR="004960A2" w:rsidRPr="00DC2290" w:rsidRDefault="004960A2" w:rsidP="006D48D1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EB7F237" w14:textId="5146333F" w:rsidR="00A4190E" w:rsidRPr="00DC2290" w:rsidRDefault="00A4190E" w:rsidP="00A4190E">
      <w:pPr>
        <w:pStyle w:val="ListParagraph"/>
        <w:rPr>
          <w:rFonts w:ascii="Arial" w:hAnsi="Arial" w:cs="Arial"/>
          <w:sz w:val="20"/>
          <w:szCs w:val="20"/>
        </w:rPr>
      </w:pPr>
    </w:p>
    <w:p w14:paraId="0D28EA15" w14:textId="77777777" w:rsidR="004960A2" w:rsidRPr="00DC2290" w:rsidRDefault="004960A2" w:rsidP="00A4190E">
      <w:pPr>
        <w:pStyle w:val="ListParagraph"/>
        <w:rPr>
          <w:rFonts w:ascii="Arial" w:hAnsi="Arial" w:cs="Arial"/>
          <w:sz w:val="20"/>
          <w:szCs w:val="20"/>
        </w:rPr>
      </w:pPr>
    </w:p>
    <w:p w14:paraId="6CBB51BD" w14:textId="51D41B4B" w:rsidR="00A4190E" w:rsidRPr="00DC2290" w:rsidRDefault="00A4190E" w:rsidP="00A4190E">
      <w:pPr>
        <w:jc w:val="both"/>
        <w:rPr>
          <w:rFonts w:ascii="Arial" w:hAnsi="Arial" w:cs="Arial"/>
          <w:sz w:val="20"/>
          <w:szCs w:val="20"/>
        </w:rPr>
      </w:pPr>
    </w:p>
    <w:p w14:paraId="5127FAFD" w14:textId="05D4A796" w:rsidR="00A4190E" w:rsidRPr="00DC2290" w:rsidRDefault="00A4190E" w:rsidP="00A4190E">
      <w:pPr>
        <w:jc w:val="both"/>
        <w:rPr>
          <w:rFonts w:ascii="Arial" w:hAnsi="Arial" w:cs="Arial"/>
          <w:sz w:val="20"/>
          <w:szCs w:val="20"/>
        </w:rPr>
      </w:pPr>
    </w:p>
    <w:p w14:paraId="4A2DD9A4" w14:textId="5C03529A" w:rsidR="00A4190E" w:rsidRPr="00DC2290" w:rsidRDefault="00A4190E" w:rsidP="00A4190E">
      <w:pPr>
        <w:jc w:val="both"/>
        <w:rPr>
          <w:rFonts w:ascii="Arial" w:hAnsi="Arial" w:cs="Arial"/>
          <w:sz w:val="20"/>
          <w:szCs w:val="20"/>
        </w:rPr>
      </w:pPr>
    </w:p>
    <w:p w14:paraId="0684B89D" w14:textId="77777777" w:rsidR="00A4190E" w:rsidRPr="00DC2290" w:rsidRDefault="00A4190E" w:rsidP="00A4190E">
      <w:pPr>
        <w:jc w:val="both"/>
        <w:rPr>
          <w:rFonts w:ascii="Arial" w:hAnsi="Arial" w:cs="Arial"/>
          <w:sz w:val="20"/>
          <w:szCs w:val="20"/>
        </w:rPr>
      </w:pPr>
    </w:p>
    <w:sectPr w:rsidR="00A4190E" w:rsidRPr="00DC2290" w:rsidSect="001C3D8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45" w:right="1440" w:bottom="2211" w:left="1440" w:header="0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DE7E2" w14:textId="77777777" w:rsidR="005E5134" w:rsidRDefault="005E5134" w:rsidP="00D9235D">
      <w:r>
        <w:separator/>
      </w:r>
    </w:p>
  </w:endnote>
  <w:endnote w:type="continuationSeparator" w:id="0">
    <w:p w14:paraId="67DA7EAC" w14:textId="77777777" w:rsidR="005E5134" w:rsidRDefault="005E5134" w:rsidP="00D9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0516" w14:textId="2C2C9220" w:rsidR="0012602C" w:rsidRDefault="001C3D8B" w:rsidP="0012602C">
    <w:pPr>
      <w:pStyle w:val="Footer"/>
      <w:ind w:left="-144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4EE941D" wp14:editId="203AD2AE">
          <wp:simplePos x="0" y="0"/>
          <wp:positionH relativeFrom="column">
            <wp:posOffset>1620078</wp:posOffset>
          </wp:positionH>
          <wp:positionV relativeFrom="paragraph">
            <wp:posOffset>188595</wp:posOffset>
          </wp:positionV>
          <wp:extent cx="3157855" cy="696595"/>
          <wp:effectExtent l="0" t="0" r="4445" b="8255"/>
          <wp:wrapTight wrapText="bothSides">
            <wp:wrapPolygon edited="0">
              <wp:start x="0" y="0"/>
              <wp:lineTo x="0" y="21265"/>
              <wp:lineTo x="21500" y="21265"/>
              <wp:lineTo x="21500" y="0"/>
              <wp:lineTo x="0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785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5E79" w14:textId="1D3E246C" w:rsidR="001C3D8B" w:rsidRDefault="001C3D8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07FC41" wp14:editId="3EAA73E3">
          <wp:simplePos x="0" y="0"/>
          <wp:positionH relativeFrom="column">
            <wp:posOffset>1262270</wp:posOffset>
          </wp:positionH>
          <wp:positionV relativeFrom="paragraph">
            <wp:posOffset>188595</wp:posOffset>
          </wp:positionV>
          <wp:extent cx="3157855" cy="696595"/>
          <wp:effectExtent l="0" t="0" r="4445" b="8255"/>
          <wp:wrapTight wrapText="bothSides">
            <wp:wrapPolygon edited="0">
              <wp:start x="0" y="0"/>
              <wp:lineTo x="0" y="21265"/>
              <wp:lineTo x="21500" y="21265"/>
              <wp:lineTo x="21500" y="0"/>
              <wp:lineTo x="0" y="0"/>
            </wp:wrapPolygon>
          </wp:wrapTight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785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9491" w14:textId="77777777" w:rsidR="005E5134" w:rsidRDefault="005E5134" w:rsidP="00D9235D">
      <w:r>
        <w:separator/>
      </w:r>
    </w:p>
  </w:footnote>
  <w:footnote w:type="continuationSeparator" w:id="0">
    <w:p w14:paraId="61CD4F7C" w14:textId="77777777" w:rsidR="005E5134" w:rsidRDefault="005E5134" w:rsidP="00D92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B803" w14:textId="226E275B" w:rsidR="00D9235D" w:rsidRDefault="001C3D8B" w:rsidP="00D9235D">
    <w:pPr>
      <w:pStyle w:val="Header"/>
      <w:ind w:left="-1440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6E8A293" wp14:editId="6E1AC5BC">
          <wp:simplePos x="0" y="0"/>
          <wp:positionH relativeFrom="column">
            <wp:posOffset>-902804</wp:posOffset>
          </wp:positionH>
          <wp:positionV relativeFrom="page">
            <wp:posOffset>-38735</wp:posOffset>
          </wp:positionV>
          <wp:extent cx="7553325" cy="1541780"/>
          <wp:effectExtent l="0" t="0" r="9525" b="0"/>
          <wp:wrapTight wrapText="bothSides">
            <wp:wrapPolygon edited="0">
              <wp:start x="0" y="1601"/>
              <wp:lineTo x="0" y="17614"/>
              <wp:lineTo x="16670" y="19216"/>
              <wp:lineTo x="16670" y="19750"/>
              <wp:lineTo x="20047" y="19750"/>
              <wp:lineTo x="21573" y="19216"/>
              <wp:lineTo x="21573" y="10675"/>
              <wp:lineTo x="10895" y="10409"/>
              <wp:lineTo x="8280" y="7473"/>
              <wp:lineTo x="7300" y="5871"/>
              <wp:lineTo x="1852" y="1601"/>
              <wp:lineTo x="0" y="1601"/>
            </wp:wrapPolygon>
          </wp:wrapTight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54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18A2" w14:textId="1954BB65" w:rsidR="001C3D8B" w:rsidRDefault="001C3D8B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2A5E28A" wp14:editId="381BA5B8">
          <wp:simplePos x="0" y="0"/>
          <wp:positionH relativeFrom="column">
            <wp:posOffset>-904461</wp:posOffset>
          </wp:positionH>
          <wp:positionV relativeFrom="page">
            <wp:posOffset>-248</wp:posOffset>
          </wp:positionV>
          <wp:extent cx="7553325" cy="1541780"/>
          <wp:effectExtent l="0" t="0" r="9525" b="0"/>
          <wp:wrapTight wrapText="bothSides">
            <wp:wrapPolygon edited="0">
              <wp:start x="0" y="1601"/>
              <wp:lineTo x="0" y="17614"/>
              <wp:lineTo x="16670" y="19216"/>
              <wp:lineTo x="16670" y="19750"/>
              <wp:lineTo x="20047" y="19750"/>
              <wp:lineTo x="21573" y="19216"/>
              <wp:lineTo x="21573" y="10675"/>
              <wp:lineTo x="10895" y="10409"/>
              <wp:lineTo x="8280" y="7473"/>
              <wp:lineTo x="7300" y="5871"/>
              <wp:lineTo x="1852" y="1601"/>
              <wp:lineTo x="0" y="1601"/>
            </wp:wrapPolygon>
          </wp:wrapTight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54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13B4"/>
    <w:multiLevelType w:val="hybridMultilevel"/>
    <w:tmpl w:val="359CF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0B86"/>
    <w:multiLevelType w:val="hybridMultilevel"/>
    <w:tmpl w:val="6C9630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F11B68"/>
    <w:multiLevelType w:val="hybridMultilevel"/>
    <w:tmpl w:val="A2A081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1325A2"/>
    <w:multiLevelType w:val="hybridMultilevel"/>
    <w:tmpl w:val="FF006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973D1"/>
    <w:multiLevelType w:val="hybridMultilevel"/>
    <w:tmpl w:val="26366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702C7"/>
    <w:multiLevelType w:val="hybridMultilevel"/>
    <w:tmpl w:val="51FE153C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6" w15:restartNumberingAfterBreak="0">
    <w:nsid w:val="25143850"/>
    <w:multiLevelType w:val="hybridMultilevel"/>
    <w:tmpl w:val="24A890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73218"/>
    <w:multiLevelType w:val="hybridMultilevel"/>
    <w:tmpl w:val="EF1A3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5003E"/>
    <w:multiLevelType w:val="hybridMultilevel"/>
    <w:tmpl w:val="068809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539D3"/>
    <w:multiLevelType w:val="hybridMultilevel"/>
    <w:tmpl w:val="DB56EF62"/>
    <w:lvl w:ilvl="0" w:tplc="42E24EB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643C6"/>
    <w:multiLevelType w:val="hybridMultilevel"/>
    <w:tmpl w:val="A4FE4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70257B"/>
    <w:multiLevelType w:val="hybridMultilevel"/>
    <w:tmpl w:val="3DE6F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C5FA7"/>
    <w:multiLevelType w:val="hybridMultilevel"/>
    <w:tmpl w:val="9A88E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11B6"/>
    <w:multiLevelType w:val="hybridMultilevel"/>
    <w:tmpl w:val="5A8E68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F586F99"/>
    <w:multiLevelType w:val="hybridMultilevel"/>
    <w:tmpl w:val="823E14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352A72"/>
    <w:multiLevelType w:val="hybridMultilevel"/>
    <w:tmpl w:val="78D04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810C9"/>
    <w:multiLevelType w:val="hybridMultilevel"/>
    <w:tmpl w:val="22520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D5420"/>
    <w:multiLevelType w:val="hybridMultilevel"/>
    <w:tmpl w:val="1A12A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E2E6A"/>
    <w:multiLevelType w:val="hybridMultilevel"/>
    <w:tmpl w:val="B426CC6C"/>
    <w:lvl w:ilvl="0" w:tplc="42E24EB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C7443"/>
    <w:multiLevelType w:val="hybridMultilevel"/>
    <w:tmpl w:val="50E83BB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AF32F0"/>
    <w:multiLevelType w:val="hybridMultilevel"/>
    <w:tmpl w:val="9DCAE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8420F"/>
    <w:multiLevelType w:val="hybridMultilevel"/>
    <w:tmpl w:val="E35E3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744FA"/>
    <w:multiLevelType w:val="hybridMultilevel"/>
    <w:tmpl w:val="FCA26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5111D"/>
    <w:multiLevelType w:val="hybridMultilevel"/>
    <w:tmpl w:val="7EAE7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8288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18318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92748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4641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653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3069919">
    <w:abstractNumId w:val="1"/>
  </w:num>
  <w:num w:numId="7" w16cid:durableId="1199514113">
    <w:abstractNumId w:val="21"/>
  </w:num>
  <w:num w:numId="8" w16cid:durableId="1597053478">
    <w:abstractNumId w:val="8"/>
  </w:num>
  <w:num w:numId="9" w16cid:durableId="1939630387">
    <w:abstractNumId w:val="3"/>
  </w:num>
  <w:num w:numId="10" w16cid:durableId="629366233">
    <w:abstractNumId w:val="10"/>
  </w:num>
  <w:num w:numId="11" w16cid:durableId="139661098">
    <w:abstractNumId w:val="13"/>
  </w:num>
  <w:num w:numId="12" w16cid:durableId="270862288">
    <w:abstractNumId w:val="20"/>
  </w:num>
  <w:num w:numId="13" w16cid:durableId="977882817">
    <w:abstractNumId w:val="6"/>
  </w:num>
  <w:num w:numId="14" w16cid:durableId="1991250578">
    <w:abstractNumId w:val="22"/>
  </w:num>
  <w:num w:numId="15" w16cid:durableId="852182795">
    <w:abstractNumId w:val="0"/>
  </w:num>
  <w:num w:numId="16" w16cid:durableId="14751024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95956523">
    <w:abstractNumId w:val="23"/>
  </w:num>
  <w:num w:numId="18" w16cid:durableId="859394938">
    <w:abstractNumId w:val="2"/>
  </w:num>
  <w:num w:numId="19" w16cid:durableId="1101222989">
    <w:abstractNumId w:val="16"/>
  </w:num>
  <w:num w:numId="20" w16cid:durableId="1092120269">
    <w:abstractNumId w:val="14"/>
  </w:num>
  <w:num w:numId="21" w16cid:durableId="1095590371">
    <w:abstractNumId w:val="17"/>
  </w:num>
  <w:num w:numId="22" w16cid:durableId="356588797">
    <w:abstractNumId w:val="15"/>
  </w:num>
  <w:num w:numId="23" w16cid:durableId="1155605851">
    <w:abstractNumId w:val="11"/>
  </w:num>
  <w:num w:numId="24" w16cid:durableId="480850240">
    <w:abstractNumId w:val="9"/>
  </w:num>
  <w:num w:numId="25" w16cid:durableId="996542303">
    <w:abstractNumId w:val="18"/>
  </w:num>
  <w:num w:numId="26" w16cid:durableId="1610358166">
    <w:abstractNumId w:val="7"/>
  </w:num>
  <w:num w:numId="27" w16cid:durableId="13564216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35D"/>
    <w:rsid w:val="00090B5D"/>
    <w:rsid w:val="00093796"/>
    <w:rsid w:val="000A1149"/>
    <w:rsid w:val="001050B1"/>
    <w:rsid w:val="0012602C"/>
    <w:rsid w:val="00154601"/>
    <w:rsid w:val="00156E96"/>
    <w:rsid w:val="00163755"/>
    <w:rsid w:val="001C3D8B"/>
    <w:rsid w:val="001C4C4D"/>
    <w:rsid w:val="001D3C10"/>
    <w:rsid w:val="0026402B"/>
    <w:rsid w:val="002864D1"/>
    <w:rsid w:val="00287838"/>
    <w:rsid w:val="002D1529"/>
    <w:rsid w:val="002D6F6C"/>
    <w:rsid w:val="00350763"/>
    <w:rsid w:val="00361B75"/>
    <w:rsid w:val="003845D2"/>
    <w:rsid w:val="00393B8E"/>
    <w:rsid w:val="003A24C0"/>
    <w:rsid w:val="003B490E"/>
    <w:rsid w:val="003B541D"/>
    <w:rsid w:val="003C69A3"/>
    <w:rsid w:val="004960A2"/>
    <w:rsid w:val="004B19EE"/>
    <w:rsid w:val="004D44F7"/>
    <w:rsid w:val="004D64B2"/>
    <w:rsid w:val="00520439"/>
    <w:rsid w:val="00542332"/>
    <w:rsid w:val="00552B9D"/>
    <w:rsid w:val="0059152E"/>
    <w:rsid w:val="005B3D2A"/>
    <w:rsid w:val="005C79C1"/>
    <w:rsid w:val="005E5134"/>
    <w:rsid w:val="006D48D1"/>
    <w:rsid w:val="006D6D93"/>
    <w:rsid w:val="007130DA"/>
    <w:rsid w:val="00753449"/>
    <w:rsid w:val="00753B6F"/>
    <w:rsid w:val="0078539E"/>
    <w:rsid w:val="00791AC4"/>
    <w:rsid w:val="00797503"/>
    <w:rsid w:val="007A1178"/>
    <w:rsid w:val="007A2776"/>
    <w:rsid w:val="007B7127"/>
    <w:rsid w:val="008008F2"/>
    <w:rsid w:val="008F2A65"/>
    <w:rsid w:val="00921F93"/>
    <w:rsid w:val="00926CF5"/>
    <w:rsid w:val="009351E5"/>
    <w:rsid w:val="00940D0F"/>
    <w:rsid w:val="009506AA"/>
    <w:rsid w:val="00993351"/>
    <w:rsid w:val="009A5A0C"/>
    <w:rsid w:val="009C5347"/>
    <w:rsid w:val="00A362D4"/>
    <w:rsid w:val="00A4190E"/>
    <w:rsid w:val="00AB54F2"/>
    <w:rsid w:val="00AD25BC"/>
    <w:rsid w:val="00AD57A4"/>
    <w:rsid w:val="00AD5DBD"/>
    <w:rsid w:val="00AF34E1"/>
    <w:rsid w:val="00AF3625"/>
    <w:rsid w:val="00AF453E"/>
    <w:rsid w:val="00AF5FF9"/>
    <w:rsid w:val="00B27F60"/>
    <w:rsid w:val="00B80906"/>
    <w:rsid w:val="00B86051"/>
    <w:rsid w:val="00BA105A"/>
    <w:rsid w:val="00BA301F"/>
    <w:rsid w:val="00BB1421"/>
    <w:rsid w:val="00BF3072"/>
    <w:rsid w:val="00C56A41"/>
    <w:rsid w:val="00D52046"/>
    <w:rsid w:val="00D67A42"/>
    <w:rsid w:val="00D83171"/>
    <w:rsid w:val="00D9235D"/>
    <w:rsid w:val="00DC2290"/>
    <w:rsid w:val="00DF181A"/>
    <w:rsid w:val="00E012D2"/>
    <w:rsid w:val="00E16D76"/>
    <w:rsid w:val="00E6521C"/>
    <w:rsid w:val="00E81E5D"/>
    <w:rsid w:val="00ED7C6C"/>
    <w:rsid w:val="00EF15CE"/>
    <w:rsid w:val="00EF5C8C"/>
    <w:rsid w:val="00F5466B"/>
    <w:rsid w:val="00F77754"/>
    <w:rsid w:val="00F82EF1"/>
    <w:rsid w:val="00FD464D"/>
    <w:rsid w:val="00FD46A2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0C45F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5466B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0D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9235D"/>
  </w:style>
  <w:style w:type="paragraph" w:styleId="Header">
    <w:name w:val="header"/>
    <w:basedOn w:val="Normal"/>
    <w:link w:val="HeaderChar"/>
    <w:uiPriority w:val="99"/>
    <w:unhideWhenUsed/>
    <w:rsid w:val="00D923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35D"/>
  </w:style>
  <w:style w:type="paragraph" w:styleId="Footer">
    <w:name w:val="footer"/>
    <w:basedOn w:val="Normal"/>
    <w:link w:val="FooterChar"/>
    <w:uiPriority w:val="99"/>
    <w:unhideWhenUsed/>
    <w:rsid w:val="00D923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35D"/>
  </w:style>
  <w:style w:type="character" w:styleId="CommentReference">
    <w:name w:val="annotation reference"/>
    <w:rsid w:val="002864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4D1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64D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864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F5466B"/>
    <w:rPr>
      <w:rFonts w:ascii="Arial" w:eastAsia="Arial" w:hAnsi="Arial" w:cs="Arial"/>
      <w:b/>
      <w:bCs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5466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5466B"/>
    <w:rPr>
      <w:rFonts w:ascii="Arial" w:eastAsia="Arial" w:hAnsi="Arial" w:cs="Arial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F546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5A0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A0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0D0F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fordfc.com/club/career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atfordfc.com/club/caree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admin@watfordfc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E9AECD-BE1F-460D-8488-6D9EC818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Nicola Bandara</cp:lastModifiedBy>
  <cp:revision>4</cp:revision>
  <cp:lastPrinted>2019-08-06T15:13:00Z</cp:lastPrinted>
  <dcterms:created xsi:type="dcterms:W3CDTF">2022-11-18T10:48:00Z</dcterms:created>
  <dcterms:modified xsi:type="dcterms:W3CDTF">2022-11-18T11:13:00Z</dcterms:modified>
</cp:coreProperties>
</file>